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52" w:rsidRPr="00420BCE" w:rsidRDefault="00A03052" w:rsidP="00A03052">
      <w:pPr>
        <w:spacing w:after="0" w:line="240" w:lineRule="auto"/>
        <w:jc w:val="center"/>
        <w:rPr>
          <w:rFonts w:ascii="Algerian" w:hAnsi="Algerian" w:cs="Times New Roman"/>
          <w:b/>
          <w:color w:val="0070C0"/>
          <w:sz w:val="36"/>
          <w:szCs w:val="36"/>
        </w:rPr>
      </w:pPr>
      <w:r w:rsidRPr="00420BCE">
        <w:rPr>
          <w:noProof/>
          <w:sz w:val="36"/>
          <w:szCs w:val="36"/>
        </w:rPr>
        <w:drawing>
          <wp:anchor distT="0" distB="0" distL="114300" distR="114300" simplePos="0" relativeHeight="251659264" behindDoc="0" locked="0" layoutInCell="1" allowOverlap="1" wp14:anchorId="06C7A7E1" wp14:editId="34801C0F">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420BCE">
        <w:rPr>
          <w:noProof/>
          <w:sz w:val="36"/>
          <w:szCs w:val="36"/>
        </w:rPr>
        <w:drawing>
          <wp:anchor distT="0" distB="0" distL="114300" distR="114300" simplePos="0" relativeHeight="251660288" behindDoc="0" locked="0" layoutInCell="1" allowOverlap="1" wp14:anchorId="31C14391" wp14:editId="5E49DC87">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420BCE">
        <w:rPr>
          <w:rFonts w:ascii="Algerian" w:hAnsi="Algerian" w:cs="Times New Roman"/>
          <w:b/>
          <w:color w:val="0070C0"/>
          <w:sz w:val="36"/>
          <w:szCs w:val="36"/>
        </w:rPr>
        <w:t>hKE</w:t>
      </w:r>
      <w:proofErr w:type="spellEnd"/>
      <w:proofErr w:type="gramEnd"/>
      <w:r w:rsidRPr="00420BCE">
        <w:rPr>
          <w:rFonts w:ascii="Algerian" w:hAnsi="Algerian" w:cs="Times New Roman"/>
          <w:b/>
          <w:color w:val="0070C0"/>
          <w:sz w:val="36"/>
          <w:szCs w:val="36"/>
        </w:rPr>
        <w:t xml:space="preserve"> Society’s</w:t>
      </w:r>
    </w:p>
    <w:p w:rsidR="00A03052" w:rsidRPr="00420BCE" w:rsidRDefault="00A03052" w:rsidP="00A03052">
      <w:pPr>
        <w:spacing w:after="0" w:line="240" w:lineRule="auto"/>
        <w:jc w:val="center"/>
        <w:rPr>
          <w:rFonts w:ascii="Algerian" w:hAnsi="Algerian" w:cs="Times New Roman"/>
          <w:b/>
          <w:color w:val="0070C0"/>
          <w:sz w:val="36"/>
          <w:szCs w:val="36"/>
        </w:rPr>
      </w:pPr>
      <w:r w:rsidRPr="00420BCE">
        <w:rPr>
          <w:rFonts w:ascii="Algerian" w:hAnsi="Algerian" w:cs="Times New Roman"/>
          <w:b/>
          <w:color w:val="0070C0"/>
          <w:sz w:val="36"/>
          <w:szCs w:val="36"/>
        </w:rPr>
        <w:t>SMT. C.B.PATIL ARTS AND COMMERCE DEGREE COLLEGE</w:t>
      </w:r>
      <w:proofErr w:type="gramStart"/>
      <w:r w:rsidRPr="00420BCE">
        <w:rPr>
          <w:rFonts w:ascii="Algerian" w:hAnsi="Algerian" w:cs="Times New Roman"/>
          <w:b/>
          <w:color w:val="0070C0"/>
          <w:sz w:val="36"/>
          <w:szCs w:val="36"/>
        </w:rPr>
        <w:t>,  CHINCHOLI</w:t>
      </w:r>
      <w:proofErr w:type="gramEnd"/>
      <w:r w:rsidRPr="00420BCE">
        <w:rPr>
          <w:rFonts w:ascii="Algerian" w:hAnsi="Algerian" w:cs="Times New Roman"/>
          <w:b/>
          <w:color w:val="0070C0"/>
          <w:sz w:val="36"/>
          <w:szCs w:val="36"/>
        </w:rPr>
        <w:t>, KALABURAGI</w:t>
      </w:r>
    </w:p>
    <w:p w:rsidR="00A03052" w:rsidRPr="00D947C9" w:rsidRDefault="00A03052" w:rsidP="00A03052">
      <w:pPr>
        <w:spacing w:after="0" w:line="240" w:lineRule="auto"/>
        <w:jc w:val="center"/>
        <w:rPr>
          <w:rFonts w:ascii="Algerian" w:hAnsi="Algerian" w:cs="Times New Roman"/>
          <w:b/>
          <w:color w:val="0070C0"/>
          <w:sz w:val="28"/>
          <w:szCs w:val="28"/>
        </w:rPr>
      </w:pPr>
    </w:p>
    <w:p w:rsidR="00A03052" w:rsidRDefault="00A03052" w:rsidP="00A03052">
      <w:pPr>
        <w:shd w:val="clear" w:color="auto" w:fill="FFFFFF"/>
        <w:spacing w:line="240" w:lineRule="auto"/>
        <w:jc w:val="center"/>
        <w:rPr>
          <w:rFonts w:ascii="Baskerville Old Face" w:hAnsi="Baskerville Old Face"/>
          <w:b/>
          <w:color w:val="00B050"/>
          <w:sz w:val="28"/>
          <w:szCs w:val="28"/>
        </w:rPr>
      </w:pPr>
      <w:r w:rsidRPr="006D1725">
        <w:rPr>
          <w:rFonts w:ascii="Baskerville Old Face" w:eastAsia="Times New Roman" w:hAnsi="Baskerville Old Face" w:cs="Times New Roman"/>
          <w:b/>
          <w:color w:val="00B050"/>
          <w:sz w:val="28"/>
          <w:szCs w:val="28"/>
        </w:rPr>
        <w:t xml:space="preserve">CRITERION I </w:t>
      </w:r>
      <w:proofErr w:type="gramStart"/>
      <w:r>
        <w:rPr>
          <w:rFonts w:ascii="Baskerville Old Face" w:hAnsi="Baskerville Old Face"/>
          <w:b/>
          <w:color w:val="00B050"/>
          <w:sz w:val="28"/>
          <w:szCs w:val="28"/>
        </w:rPr>
        <w:t>REPORT  FOR</w:t>
      </w:r>
      <w:proofErr w:type="gramEnd"/>
      <w:r>
        <w:rPr>
          <w:rFonts w:ascii="Baskerville Old Face" w:hAnsi="Baskerville Old Face"/>
          <w:b/>
          <w:color w:val="00B050"/>
          <w:sz w:val="28"/>
          <w:szCs w:val="28"/>
        </w:rPr>
        <w:t xml:space="preserve"> 2019-20</w:t>
      </w:r>
    </w:p>
    <w:p w:rsidR="00A03052" w:rsidRDefault="00A03052" w:rsidP="00D91245">
      <w:pPr>
        <w:spacing w:after="0" w:line="240" w:lineRule="auto"/>
        <w:rPr>
          <w:noProof/>
        </w:rPr>
      </w:pPr>
    </w:p>
    <w:p w:rsidR="00A03052" w:rsidRDefault="00A03052" w:rsidP="00D91245">
      <w:pPr>
        <w:spacing w:after="0" w:line="240" w:lineRule="auto"/>
        <w:rPr>
          <w:noProof/>
        </w:rPr>
      </w:pPr>
    </w:p>
    <w:p w:rsidR="00D91245" w:rsidRPr="00D91245" w:rsidRDefault="00D91245" w:rsidP="00D91245">
      <w:pPr>
        <w:shd w:val="clear" w:color="auto" w:fill="FFFFFF"/>
        <w:spacing w:line="240" w:lineRule="auto"/>
        <w:jc w:val="both"/>
        <w:rPr>
          <w:rFonts w:ascii="Trebuchet MS" w:eastAsia="Times New Roman" w:hAnsi="Trebuchet MS" w:cs="Times New Roman"/>
          <w:vanish/>
          <w:color w:val="000000"/>
          <w:sz w:val="23"/>
          <w:szCs w:val="23"/>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600"/>
      </w:tblGrid>
      <w:tr w:rsidR="00D91245" w:rsidRPr="00D91245" w:rsidTr="00D9124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D91245" w:rsidRPr="00D91245" w:rsidRDefault="00D91245" w:rsidP="00D91245">
            <w:pPr>
              <w:spacing w:after="0" w:line="240" w:lineRule="auto"/>
              <w:jc w:val="center"/>
              <w:rPr>
                <w:rFonts w:ascii="Times New Roman" w:eastAsia="Times New Roman" w:hAnsi="Times New Roman" w:cs="Times New Roman"/>
                <w:sz w:val="28"/>
                <w:szCs w:val="28"/>
              </w:rPr>
            </w:pPr>
            <w:r w:rsidRPr="00D91245">
              <w:rPr>
                <w:rFonts w:ascii="Times New Roman" w:eastAsia="Times New Roman" w:hAnsi="Times New Roman" w:cs="Times New Roman"/>
                <w:sz w:val="28"/>
                <w:szCs w:val="28"/>
              </w:rPr>
              <w:t>Part B</w:t>
            </w:r>
          </w:p>
        </w:tc>
      </w:tr>
      <w:tr w:rsidR="00D91245" w:rsidRPr="00D91245" w:rsidTr="00D91245">
        <w:trPr>
          <w:jc w:val="center"/>
        </w:trPr>
        <w:tc>
          <w:tcPr>
            <w:tcW w:w="0" w:type="auto"/>
            <w:tcBorders>
              <w:top w:val="single" w:sz="6" w:space="0" w:color="F4F4F4"/>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344"/>
            </w:tblGrid>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color w:val="800000"/>
                      <w:sz w:val="26"/>
                      <w:szCs w:val="26"/>
                    </w:rPr>
                  </w:pPr>
                  <w:r w:rsidRPr="00D91245">
                    <w:rPr>
                      <w:rFonts w:ascii="Times New Roman" w:eastAsia="Times New Roman" w:hAnsi="Times New Roman" w:cs="Times New Roman"/>
                      <w:b/>
                      <w:bCs/>
                      <w:color w:val="800000"/>
                      <w:sz w:val="26"/>
                      <w:szCs w:val="26"/>
                    </w:rPr>
                    <w:t>CRITERION I – CURRICULAR ASPECTS</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1.1 – Curriculum Planning and Implementation</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1.1.1 – Institution has the mechanism for well planned curriculum delivery and documentation. Explain in 500 words</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1A3F16">
                        <w:pPr>
                          <w:spacing w:after="0" w:line="240" w:lineRule="auto"/>
                          <w:jc w:val="both"/>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 xml:space="preserve">Smt. </w:t>
                        </w:r>
                        <w:proofErr w:type="spellStart"/>
                        <w:r w:rsidRPr="00D91245">
                          <w:rPr>
                            <w:rFonts w:ascii="Courier" w:eastAsia="Times New Roman" w:hAnsi="Courier" w:cs="Times New Roman"/>
                            <w:b/>
                            <w:bCs/>
                            <w:color w:val="5B2C6F"/>
                            <w:sz w:val="24"/>
                            <w:szCs w:val="24"/>
                          </w:rPr>
                          <w:t>C.B.Patil</w:t>
                        </w:r>
                        <w:proofErr w:type="spellEnd"/>
                        <w:r w:rsidRPr="00D91245">
                          <w:rPr>
                            <w:rFonts w:ascii="Courier" w:eastAsia="Times New Roman" w:hAnsi="Courier" w:cs="Times New Roman"/>
                            <w:b/>
                            <w:bCs/>
                            <w:color w:val="5B2C6F"/>
                            <w:sz w:val="24"/>
                            <w:szCs w:val="24"/>
                          </w:rPr>
                          <w:t xml:space="preserve"> Degree College is affiliated to Gulbarga University, </w:t>
                        </w:r>
                        <w:proofErr w:type="spellStart"/>
                        <w:r w:rsidRPr="00D91245">
                          <w:rPr>
                            <w:rFonts w:ascii="Courier" w:eastAsia="Times New Roman" w:hAnsi="Courier" w:cs="Times New Roman"/>
                            <w:b/>
                            <w:bCs/>
                            <w:color w:val="5B2C6F"/>
                            <w:sz w:val="24"/>
                            <w:szCs w:val="24"/>
                          </w:rPr>
                          <w:t>Kalaburagi</w:t>
                        </w:r>
                        <w:proofErr w:type="spellEnd"/>
                        <w:r w:rsidRPr="00D91245">
                          <w:rPr>
                            <w:rFonts w:ascii="Courier" w:eastAsia="Times New Roman" w:hAnsi="Courier" w:cs="Times New Roman"/>
                            <w:b/>
                            <w:bCs/>
                            <w:color w:val="5B2C6F"/>
                            <w:sz w:val="24"/>
                            <w:szCs w:val="24"/>
                          </w:rPr>
                          <w:t xml:space="preserve">. The university has a prescribed syllabus for every subject the college fallows this syllabus which is prescribed by the University. Our academic calendar is based on the timeframe provided by the University. The principal in consultation with the management plans and prepares calendar of events for the years. This is communicated to the entire college through the various departmental heads. It does not have the freedom to develop the curriculum it follows the syllabus prescribed already by the Gulbarga University, </w:t>
                        </w:r>
                        <w:proofErr w:type="spellStart"/>
                        <w:r w:rsidRPr="00D91245">
                          <w:rPr>
                            <w:rFonts w:ascii="Courier" w:eastAsia="Times New Roman" w:hAnsi="Courier" w:cs="Times New Roman"/>
                            <w:b/>
                            <w:bCs/>
                            <w:color w:val="5B2C6F"/>
                            <w:sz w:val="24"/>
                            <w:szCs w:val="24"/>
                          </w:rPr>
                          <w:t>Kalaburagi</w:t>
                        </w:r>
                        <w:proofErr w:type="spellEnd"/>
                        <w:r w:rsidRPr="00D91245">
                          <w:rPr>
                            <w:rFonts w:ascii="Courier" w:eastAsia="Times New Roman" w:hAnsi="Courier" w:cs="Times New Roman"/>
                            <w:b/>
                            <w:bCs/>
                            <w:color w:val="5B2C6F"/>
                            <w:sz w:val="24"/>
                            <w:szCs w:val="24"/>
                          </w:rPr>
                          <w:t xml:space="preserve">. The college has one academic plan i.e. a semester system from 2006 June. The Principal asked to prepare term plans of teaching from each faculty and this is a follow up by the heads of each departments. The college also ensures that faculty prepares a daily teaching plan for the entire terms. According to university system of education every student must have 75% physical presence in all classes in order to appear for the semester end examinations. Though </w:t>
                        </w:r>
                        <w:proofErr w:type="spellStart"/>
                        <w:r w:rsidRPr="00D91245">
                          <w:rPr>
                            <w:rFonts w:ascii="Courier" w:eastAsia="Times New Roman" w:hAnsi="Courier" w:cs="Times New Roman"/>
                            <w:b/>
                            <w:bCs/>
                            <w:color w:val="5B2C6F"/>
                            <w:sz w:val="24"/>
                            <w:szCs w:val="24"/>
                          </w:rPr>
                          <w:t>Smt.C.B</w:t>
                        </w:r>
                        <w:proofErr w:type="spellEnd"/>
                        <w:r w:rsidRPr="00D91245">
                          <w:rPr>
                            <w:rFonts w:ascii="Courier" w:eastAsia="Times New Roman" w:hAnsi="Courier" w:cs="Times New Roman"/>
                            <w:b/>
                            <w:bCs/>
                            <w:color w:val="5B2C6F"/>
                            <w:sz w:val="24"/>
                            <w:szCs w:val="24"/>
                          </w:rPr>
                          <w:t xml:space="preserve"> </w:t>
                        </w:r>
                        <w:proofErr w:type="spellStart"/>
                        <w:r w:rsidRPr="00D91245">
                          <w:rPr>
                            <w:rFonts w:ascii="Courier" w:eastAsia="Times New Roman" w:hAnsi="Courier" w:cs="Times New Roman"/>
                            <w:b/>
                            <w:bCs/>
                            <w:color w:val="5B2C6F"/>
                            <w:sz w:val="24"/>
                            <w:szCs w:val="24"/>
                          </w:rPr>
                          <w:t>Patil</w:t>
                        </w:r>
                        <w:proofErr w:type="spellEnd"/>
                        <w:r w:rsidRPr="00D91245">
                          <w:rPr>
                            <w:rFonts w:ascii="Courier" w:eastAsia="Times New Roman" w:hAnsi="Courier" w:cs="Times New Roman"/>
                            <w:b/>
                            <w:bCs/>
                            <w:color w:val="5B2C6F"/>
                            <w:sz w:val="24"/>
                            <w:szCs w:val="24"/>
                          </w:rPr>
                          <w:t xml:space="preserve"> Degree College initiates 80% attendance, students may remain absent for various personal reasons. Then such student have to meet the professor whose classes of she/he missed should take up an assignment to demonstrate that she / he has covered the matter. Needs assessment: 1. Students’ requirement to have the basic idea. 2. To make the students’ for better citizens. Designing and development: Both these are carried out as per needs and maturity level of the individual students desiring the courses and studying essential individual grades without bias. Planning: planning is carried out in such a way that the normal classes of the general courses and classes of </w:t>
                        </w:r>
                        <w:r w:rsidRPr="00D91245">
                          <w:rPr>
                            <w:rFonts w:ascii="Courier" w:eastAsia="Times New Roman" w:hAnsi="Courier" w:cs="Times New Roman"/>
                            <w:b/>
                            <w:bCs/>
                            <w:color w:val="5B2C6F"/>
                            <w:sz w:val="24"/>
                            <w:szCs w:val="24"/>
                          </w:rPr>
                          <w:lastRenderedPageBreak/>
                          <w:t>the designed course never coincide &amp; that the teachers &amp; students never face any practical problem of disturbances. Objectives of the curriculum are achieved by framing the teaching learning plans. The teaching learning plans’ are in accordance with the learning objectives started by the university in the syllabus of each subject. Further the delivery of teaching learning plans is being analyzed through monthly monitoring written sheets with every departmental meeting are conducted to ensure that syllabus in classes is fulfilling the stated objectives and are achieved while implementing. The faculty can’t claim that the syllabus has been finished if the students did not understand it exhaustively, but the faculty has to repeat the saying till the students understand clearly. The staff also Conduct Remedial classes for slow learner and study tour, industrial tour and field work as a part of the curriculum. The principal monitor about the completion of syllabus by the end of the semester and overall activities of the college.</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lastRenderedPageBreak/>
                    <w:t>1.1.2 – Certificate/ Diploma Courses introduced during the academic year</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CellMar>
                      <w:top w:w="45" w:type="dxa"/>
                      <w:left w:w="0" w:type="dxa"/>
                      <w:bottom w:w="45" w:type="dxa"/>
                      <w:right w:w="45" w:type="dxa"/>
                    </w:tblCellMar>
                    <w:tblLook w:val="04A0" w:firstRow="1" w:lastRow="0" w:firstColumn="1" w:lastColumn="0" w:noHBand="0" w:noVBand="1"/>
                  </w:tblPr>
                  <w:tblGrid>
                    <w:gridCol w:w="865"/>
                    <w:gridCol w:w="1332"/>
                    <w:gridCol w:w="1675"/>
                    <w:gridCol w:w="739"/>
                    <w:gridCol w:w="3274"/>
                    <w:gridCol w:w="1444"/>
                  </w:tblGrid>
                  <w:tr w:rsidR="00D91245" w:rsidRPr="00D91245">
                    <w:tc>
                      <w:tcPr>
                        <w:tcW w:w="0" w:type="auto"/>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Certificate</w:t>
                        </w:r>
                      </w:p>
                    </w:tc>
                    <w:tc>
                      <w:tcPr>
                        <w:tcW w:w="0" w:type="auto"/>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Diploma Courses</w:t>
                        </w:r>
                      </w:p>
                    </w:tc>
                    <w:tc>
                      <w:tcPr>
                        <w:tcW w:w="0" w:type="auto"/>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Dates of Introduction</w:t>
                        </w:r>
                      </w:p>
                    </w:tc>
                    <w:tc>
                      <w:tcPr>
                        <w:tcW w:w="0" w:type="auto"/>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Duration</w:t>
                        </w:r>
                      </w:p>
                    </w:tc>
                    <w:tc>
                      <w:tcPr>
                        <w:tcW w:w="0" w:type="auto"/>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Focus on employability/entrepreneurship</w:t>
                        </w:r>
                      </w:p>
                    </w:tc>
                    <w:tc>
                      <w:tcPr>
                        <w:tcW w:w="0" w:type="auto"/>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Skill Development</w:t>
                        </w:r>
                      </w:p>
                    </w:tc>
                  </w:tr>
                  <w:tr w:rsidR="00D91245" w:rsidRPr="00D91245">
                    <w:tc>
                      <w:tcPr>
                        <w:tcW w:w="0" w:type="auto"/>
                        <w:gridSpan w:val="6"/>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FF0000"/>
                            <w:sz w:val="24"/>
                            <w:szCs w:val="24"/>
                          </w:rPr>
                        </w:pPr>
                        <w:r w:rsidRPr="00D91245">
                          <w:rPr>
                            <w:rFonts w:ascii="Courier" w:eastAsia="Times New Roman" w:hAnsi="Courier" w:cs="Times New Roman"/>
                            <w:b/>
                            <w:bCs/>
                            <w:color w:val="FF0000"/>
                            <w:sz w:val="24"/>
                            <w:szCs w:val="24"/>
                          </w:rPr>
                          <w:t xml:space="preserve">No Data Entered/Not </w:t>
                        </w:r>
                        <w:proofErr w:type="gramStart"/>
                        <w:r w:rsidRPr="00D91245">
                          <w:rPr>
                            <w:rFonts w:ascii="Courier" w:eastAsia="Times New Roman" w:hAnsi="Courier" w:cs="Times New Roman"/>
                            <w:b/>
                            <w:bCs/>
                            <w:color w:val="FF0000"/>
                            <w:sz w:val="24"/>
                            <w:szCs w:val="24"/>
                          </w:rPr>
                          <w:t>Applicable !!!</w:t>
                        </w:r>
                        <w:proofErr w:type="gramEnd"/>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1.2 – Academic Flexibility</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 xml:space="preserve">1.2.1 – New </w:t>
                  </w:r>
                  <w:proofErr w:type="spellStart"/>
                  <w:r w:rsidRPr="00D91245">
                    <w:rPr>
                      <w:rFonts w:ascii="Times New Roman" w:eastAsia="Times New Roman" w:hAnsi="Times New Roman" w:cs="Times New Roman"/>
                      <w:sz w:val="24"/>
                      <w:szCs w:val="24"/>
                    </w:rPr>
                    <w:t>programmes</w:t>
                  </w:r>
                  <w:proofErr w:type="spellEnd"/>
                  <w:r w:rsidRPr="00D91245">
                    <w:rPr>
                      <w:rFonts w:ascii="Times New Roman" w:eastAsia="Times New Roman" w:hAnsi="Times New Roman" w:cs="Times New Roman"/>
                      <w:sz w:val="24"/>
                      <w:szCs w:val="24"/>
                    </w:rPr>
                    <w:t>/courses introduced during the academic year</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770"/>
                    <w:gridCol w:w="3702"/>
                    <w:gridCol w:w="2841"/>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proofErr w:type="spellStart"/>
                        <w:r w:rsidRPr="00D91245">
                          <w:rPr>
                            <w:rFonts w:ascii="Times New Roman" w:eastAsia="Times New Roman" w:hAnsi="Times New Roman" w:cs="Times New Roman"/>
                            <w:b/>
                            <w:bCs/>
                            <w:sz w:val="24"/>
                            <w:szCs w:val="24"/>
                          </w:rPr>
                          <w:t>Programme</w:t>
                        </w:r>
                        <w:proofErr w:type="spellEnd"/>
                        <w:r w:rsidRPr="00D91245">
                          <w:rPr>
                            <w:rFonts w:ascii="Times New Roman" w:eastAsia="Times New Roman" w:hAnsi="Times New Roman" w:cs="Times New Roman"/>
                            <w:b/>
                            <w:bCs/>
                            <w:sz w:val="24"/>
                            <w:szCs w:val="24"/>
                          </w:rPr>
                          <w:t>/Course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proofErr w:type="spellStart"/>
                        <w:r w:rsidRPr="00D91245">
                          <w:rPr>
                            <w:rFonts w:ascii="Times New Roman" w:eastAsia="Times New Roman" w:hAnsi="Times New Roman" w:cs="Times New Roman"/>
                            <w:b/>
                            <w:bCs/>
                            <w:sz w:val="24"/>
                            <w:szCs w:val="24"/>
                          </w:rPr>
                          <w:t>Programme</w:t>
                        </w:r>
                        <w:proofErr w:type="spellEnd"/>
                        <w:r w:rsidRPr="00D91245">
                          <w:rPr>
                            <w:rFonts w:ascii="Times New Roman" w:eastAsia="Times New Roman" w:hAnsi="Times New Roman" w:cs="Times New Roman"/>
                            <w:b/>
                            <w:bCs/>
                            <w:sz w:val="24"/>
                            <w:szCs w:val="24"/>
                          </w:rPr>
                          <w:t xml:space="preserve"> Specialization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Dates of Introduction</w:t>
                        </w:r>
                      </w:p>
                    </w:tc>
                  </w:tr>
                  <w:tr w:rsidR="00D91245" w:rsidRPr="00D91245">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FF0000"/>
                            <w:sz w:val="24"/>
                            <w:szCs w:val="24"/>
                          </w:rPr>
                        </w:pPr>
                        <w:r w:rsidRPr="00D91245">
                          <w:rPr>
                            <w:rFonts w:ascii="Courier" w:eastAsia="Times New Roman" w:hAnsi="Courier" w:cs="Times New Roman"/>
                            <w:b/>
                            <w:bCs/>
                            <w:color w:val="FF0000"/>
                            <w:sz w:val="24"/>
                            <w:szCs w:val="24"/>
                          </w:rPr>
                          <w:t xml:space="preserve">No Data Entered/Not </w:t>
                        </w:r>
                        <w:proofErr w:type="gramStart"/>
                        <w:r w:rsidRPr="00D91245">
                          <w:rPr>
                            <w:rFonts w:ascii="Courier" w:eastAsia="Times New Roman" w:hAnsi="Courier" w:cs="Times New Roman"/>
                            <w:b/>
                            <w:bCs/>
                            <w:color w:val="FF0000"/>
                            <w:sz w:val="24"/>
                            <w:szCs w:val="24"/>
                          </w:rPr>
                          <w:t>Applicable !!!</w:t>
                        </w:r>
                        <w:proofErr w:type="gramEnd"/>
                      </w:p>
                    </w:tc>
                    <w:tc>
                      <w:tcPr>
                        <w:tcW w:w="0" w:type="auto"/>
                        <w:shd w:val="clear" w:color="auto" w:fill="auto"/>
                        <w:vAlign w:val="center"/>
                        <w:hideMark/>
                      </w:tcPr>
                      <w:p w:rsidR="00D91245" w:rsidRPr="00D91245" w:rsidRDefault="00D91245" w:rsidP="00D91245">
                        <w:pPr>
                          <w:spacing w:after="0" w:line="240" w:lineRule="auto"/>
                          <w:rPr>
                            <w:rFonts w:ascii="Times New Roman" w:eastAsia="Times New Roman" w:hAnsi="Times New Roman" w:cs="Times New Roman"/>
                            <w:sz w:val="20"/>
                            <w:szCs w:val="20"/>
                          </w:rPr>
                        </w:pPr>
                      </w:p>
                    </w:tc>
                  </w:tr>
                </w:tbl>
                <w:p w:rsidR="00D91245" w:rsidRPr="00D91245" w:rsidRDefault="00D91245" w:rsidP="00D91245">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No file uploaded.</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 xml:space="preserve">1.2.2 – </w:t>
                  </w:r>
                  <w:proofErr w:type="spellStart"/>
                  <w:r w:rsidRPr="00D91245">
                    <w:rPr>
                      <w:rFonts w:ascii="Times New Roman" w:eastAsia="Times New Roman" w:hAnsi="Times New Roman" w:cs="Times New Roman"/>
                      <w:sz w:val="24"/>
                      <w:szCs w:val="24"/>
                    </w:rPr>
                    <w:t>Programmes</w:t>
                  </w:r>
                  <w:proofErr w:type="spellEnd"/>
                  <w:r w:rsidRPr="00D91245">
                    <w:rPr>
                      <w:rFonts w:ascii="Times New Roman" w:eastAsia="Times New Roman" w:hAnsi="Times New Roman" w:cs="Times New Roman"/>
                      <w:sz w:val="24"/>
                      <w:szCs w:val="24"/>
                    </w:rPr>
                    <w:t xml:space="preserve"> in which Choice Based Credit System (CBCS)/Elective course system implemented at the affiliated Colleges (if applicable) during the academic year.</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894"/>
                    <w:gridCol w:w="2223"/>
                    <w:gridCol w:w="4196"/>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 xml:space="preserve">Name of </w:t>
                        </w:r>
                        <w:proofErr w:type="spellStart"/>
                        <w:r w:rsidRPr="00D91245">
                          <w:rPr>
                            <w:rFonts w:ascii="Times New Roman" w:eastAsia="Times New Roman" w:hAnsi="Times New Roman" w:cs="Times New Roman"/>
                            <w:b/>
                            <w:bCs/>
                            <w:sz w:val="24"/>
                            <w:szCs w:val="24"/>
                          </w:rPr>
                          <w:t>programmes</w:t>
                        </w:r>
                        <w:proofErr w:type="spellEnd"/>
                        <w:r w:rsidRPr="00D91245">
                          <w:rPr>
                            <w:rFonts w:ascii="Times New Roman" w:eastAsia="Times New Roman" w:hAnsi="Times New Roman" w:cs="Times New Roman"/>
                            <w:b/>
                            <w:bCs/>
                            <w:sz w:val="24"/>
                            <w:szCs w:val="24"/>
                          </w:rPr>
                          <w:t xml:space="preserve"> adopting CBCS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proofErr w:type="spellStart"/>
                        <w:r w:rsidRPr="00D91245">
                          <w:rPr>
                            <w:rFonts w:ascii="Times New Roman" w:eastAsia="Times New Roman" w:hAnsi="Times New Roman" w:cs="Times New Roman"/>
                            <w:b/>
                            <w:bCs/>
                            <w:sz w:val="24"/>
                            <w:szCs w:val="24"/>
                          </w:rPr>
                          <w:t>Programme</w:t>
                        </w:r>
                        <w:proofErr w:type="spellEnd"/>
                        <w:r w:rsidRPr="00D91245">
                          <w:rPr>
                            <w:rFonts w:ascii="Times New Roman" w:eastAsia="Times New Roman" w:hAnsi="Times New Roman" w:cs="Times New Roman"/>
                            <w:b/>
                            <w:bCs/>
                            <w:sz w:val="24"/>
                            <w:szCs w:val="24"/>
                          </w:rPr>
                          <w:t xml:space="preserve"> Specialization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Date of implementation of CBCS/Elective Course System</w:t>
                        </w:r>
                      </w:p>
                    </w:tc>
                  </w:tr>
                  <w:tr w:rsidR="00D91245" w:rsidRPr="00D91245">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FF0000"/>
                            <w:sz w:val="24"/>
                            <w:szCs w:val="24"/>
                          </w:rPr>
                        </w:pPr>
                        <w:r w:rsidRPr="00D91245">
                          <w:rPr>
                            <w:rFonts w:ascii="Courier" w:eastAsia="Times New Roman" w:hAnsi="Courier" w:cs="Times New Roman"/>
                            <w:b/>
                            <w:bCs/>
                            <w:color w:val="FF0000"/>
                            <w:sz w:val="24"/>
                            <w:szCs w:val="24"/>
                          </w:rPr>
                          <w:t xml:space="preserve">No Data Entered/Not </w:t>
                        </w:r>
                        <w:proofErr w:type="gramStart"/>
                        <w:r w:rsidRPr="00D91245">
                          <w:rPr>
                            <w:rFonts w:ascii="Courier" w:eastAsia="Times New Roman" w:hAnsi="Courier" w:cs="Times New Roman"/>
                            <w:b/>
                            <w:bCs/>
                            <w:color w:val="FF0000"/>
                            <w:sz w:val="24"/>
                            <w:szCs w:val="24"/>
                          </w:rPr>
                          <w:t>Applicable !!!</w:t>
                        </w:r>
                        <w:proofErr w:type="gramEnd"/>
                      </w:p>
                    </w:tc>
                    <w:tc>
                      <w:tcPr>
                        <w:tcW w:w="0" w:type="auto"/>
                        <w:shd w:val="clear" w:color="auto" w:fill="auto"/>
                        <w:vAlign w:val="center"/>
                        <w:hideMark/>
                      </w:tcPr>
                      <w:p w:rsidR="00D91245" w:rsidRPr="00D91245" w:rsidRDefault="00D91245" w:rsidP="00D91245">
                        <w:pPr>
                          <w:spacing w:after="0" w:line="240" w:lineRule="auto"/>
                          <w:rPr>
                            <w:rFonts w:ascii="Times New Roman" w:eastAsia="Times New Roman" w:hAnsi="Times New Roman" w:cs="Times New Roman"/>
                            <w:sz w:val="20"/>
                            <w:szCs w:val="20"/>
                          </w:rPr>
                        </w:pP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1.2.3 – Students enrolled in Certificate/ Diploma Courses introduced during the year</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70"/>
                    <w:gridCol w:w="3661"/>
                    <w:gridCol w:w="5582"/>
                  </w:tblGrid>
                  <w:tr w:rsidR="00D91245" w:rsidRPr="00D91245">
                    <w:tc>
                      <w:tcPr>
                        <w:tcW w:w="0" w:type="auto"/>
                        <w:tcBorders>
                          <w:top w:val="single" w:sz="6" w:space="0" w:color="000000"/>
                          <w:left w:val="single" w:sz="6" w:space="0" w:color="000000"/>
                          <w:bottom w:val="single" w:sz="6" w:space="0" w:color="000000"/>
                          <w:right w:val="single" w:sz="6" w:space="0" w:color="000000"/>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Certificate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Diploma Course</w:t>
                        </w:r>
                      </w:p>
                    </w:tc>
                  </w:tr>
                  <w:tr w:rsidR="00D91245" w:rsidRPr="00D91245">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FF0000"/>
                            <w:sz w:val="24"/>
                            <w:szCs w:val="24"/>
                          </w:rPr>
                        </w:pPr>
                        <w:r w:rsidRPr="00D91245">
                          <w:rPr>
                            <w:rFonts w:ascii="Courier" w:eastAsia="Times New Roman" w:hAnsi="Courier" w:cs="Times New Roman"/>
                            <w:b/>
                            <w:bCs/>
                            <w:color w:val="FF0000"/>
                            <w:sz w:val="24"/>
                            <w:szCs w:val="24"/>
                          </w:rPr>
                          <w:t xml:space="preserve">No Data Entered/Not </w:t>
                        </w:r>
                        <w:proofErr w:type="gramStart"/>
                        <w:r w:rsidRPr="00D91245">
                          <w:rPr>
                            <w:rFonts w:ascii="Courier" w:eastAsia="Times New Roman" w:hAnsi="Courier" w:cs="Times New Roman"/>
                            <w:b/>
                            <w:bCs/>
                            <w:color w:val="FF0000"/>
                            <w:sz w:val="24"/>
                            <w:szCs w:val="24"/>
                          </w:rPr>
                          <w:t>Applicable !!!</w:t>
                        </w:r>
                        <w:proofErr w:type="gramEnd"/>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1.3 – Curriculum Enrichment</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1.3.1 – Value-added courses imparting transferable and life skills offered during the year</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821"/>
                    <w:gridCol w:w="2671"/>
                    <w:gridCol w:w="3821"/>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Value Added Courses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Date of Introduction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Number of Students Enrolled</w:t>
                        </w:r>
                      </w:p>
                    </w:tc>
                  </w:tr>
                  <w:tr w:rsidR="00D91245" w:rsidRPr="00D91245">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FF0000"/>
                            <w:sz w:val="24"/>
                            <w:szCs w:val="24"/>
                          </w:rPr>
                        </w:pPr>
                        <w:r w:rsidRPr="00D91245">
                          <w:rPr>
                            <w:rFonts w:ascii="Courier" w:eastAsia="Times New Roman" w:hAnsi="Courier" w:cs="Times New Roman"/>
                            <w:b/>
                            <w:bCs/>
                            <w:color w:val="FF0000"/>
                            <w:sz w:val="24"/>
                            <w:szCs w:val="24"/>
                          </w:rPr>
                          <w:t xml:space="preserve">No Data Entered/Not </w:t>
                        </w:r>
                        <w:proofErr w:type="gramStart"/>
                        <w:r w:rsidRPr="00D91245">
                          <w:rPr>
                            <w:rFonts w:ascii="Courier" w:eastAsia="Times New Roman" w:hAnsi="Courier" w:cs="Times New Roman"/>
                            <w:b/>
                            <w:bCs/>
                            <w:color w:val="FF0000"/>
                            <w:sz w:val="24"/>
                            <w:szCs w:val="24"/>
                          </w:rPr>
                          <w:t>Applicable !!!</w:t>
                        </w:r>
                        <w:proofErr w:type="gramEnd"/>
                      </w:p>
                    </w:tc>
                  </w:tr>
                </w:tbl>
                <w:p w:rsidR="00D91245" w:rsidRPr="00D91245" w:rsidRDefault="00D91245" w:rsidP="00D91245">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No file uploaded.</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1.3.2 – Field Projects / Internships under taken during the year</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452"/>
                    <w:gridCol w:w="2389"/>
                    <w:gridCol w:w="4472"/>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t>Project/</w:t>
                        </w:r>
                        <w:proofErr w:type="spellStart"/>
                        <w:r w:rsidRPr="00D91245">
                          <w:rPr>
                            <w:rFonts w:ascii="Times New Roman" w:eastAsia="Times New Roman" w:hAnsi="Times New Roman" w:cs="Times New Roman"/>
                            <w:b/>
                            <w:bCs/>
                            <w:sz w:val="24"/>
                            <w:szCs w:val="24"/>
                          </w:rPr>
                          <w:t>Programme</w:t>
                        </w:r>
                        <w:proofErr w:type="spellEnd"/>
                        <w:r w:rsidRPr="00D91245">
                          <w:rPr>
                            <w:rFonts w:ascii="Times New Roman" w:eastAsia="Times New Roman" w:hAnsi="Times New Roman" w:cs="Times New Roman"/>
                            <w:b/>
                            <w:bCs/>
                            <w:sz w:val="24"/>
                            <w:szCs w:val="24"/>
                          </w:rPr>
                          <w:t xml:space="preserve"> </w:t>
                        </w:r>
                        <w:r w:rsidRPr="00D91245">
                          <w:rPr>
                            <w:rFonts w:ascii="Times New Roman" w:eastAsia="Times New Roman" w:hAnsi="Times New Roman" w:cs="Times New Roman"/>
                            <w:b/>
                            <w:bCs/>
                            <w:sz w:val="24"/>
                            <w:szCs w:val="24"/>
                          </w:rPr>
                          <w:lastRenderedPageBreak/>
                          <w:t>Title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proofErr w:type="spellStart"/>
                        <w:r w:rsidRPr="00D91245">
                          <w:rPr>
                            <w:rFonts w:ascii="Times New Roman" w:eastAsia="Times New Roman" w:hAnsi="Times New Roman" w:cs="Times New Roman"/>
                            <w:b/>
                            <w:bCs/>
                            <w:sz w:val="24"/>
                            <w:szCs w:val="24"/>
                          </w:rPr>
                          <w:lastRenderedPageBreak/>
                          <w:t>Programme</w:t>
                        </w:r>
                        <w:proofErr w:type="spellEnd"/>
                        <w:r w:rsidRPr="00D91245">
                          <w:rPr>
                            <w:rFonts w:ascii="Times New Roman" w:eastAsia="Times New Roman" w:hAnsi="Times New Roman" w:cs="Times New Roman"/>
                            <w:b/>
                            <w:bCs/>
                            <w:sz w:val="24"/>
                            <w:szCs w:val="24"/>
                          </w:rPr>
                          <w:t xml:space="preserve"> </w:t>
                        </w:r>
                        <w:r w:rsidRPr="00D91245">
                          <w:rPr>
                            <w:rFonts w:ascii="Times New Roman" w:eastAsia="Times New Roman" w:hAnsi="Times New Roman" w:cs="Times New Roman"/>
                            <w:b/>
                            <w:bCs/>
                            <w:sz w:val="24"/>
                            <w:szCs w:val="24"/>
                          </w:rPr>
                          <w:lastRenderedPageBreak/>
                          <w:t>Specialization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lastRenderedPageBreak/>
                          <w:t xml:space="preserve">No. of students enrolled for Field Projects / </w:t>
                        </w:r>
                        <w:r w:rsidRPr="00D91245">
                          <w:rPr>
                            <w:rFonts w:ascii="Times New Roman" w:eastAsia="Times New Roman" w:hAnsi="Times New Roman" w:cs="Times New Roman"/>
                            <w:b/>
                            <w:bCs/>
                            <w:sz w:val="24"/>
                            <w:szCs w:val="24"/>
                          </w:rPr>
                          <w:lastRenderedPageBreak/>
                          <w:t>Internships</w:t>
                        </w:r>
                      </w:p>
                    </w:tc>
                  </w:tr>
                  <w:tr w:rsidR="00D91245" w:rsidRPr="00D91245">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FF0000"/>
                            <w:sz w:val="24"/>
                            <w:szCs w:val="24"/>
                          </w:rPr>
                        </w:pPr>
                        <w:r w:rsidRPr="00D91245">
                          <w:rPr>
                            <w:rFonts w:ascii="Courier" w:eastAsia="Times New Roman" w:hAnsi="Courier" w:cs="Times New Roman"/>
                            <w:b/>
                            <w:bCs/>
                            <w:color w:val="FF0000"/>
                            <w:sz w:val="24"/>
                            <w:szCs w:val="24"/>
                          </w:rPr>
                          <w:lastRenderedPageBreak/>
                          <w:t xml:space="preserve">No Data Entered/Not </w:t>
                        </w:r>
                        <w:proofErr w:type="gramStart"/>
                        <w:r w:rsidRPr="00D91245">
                          <w:rPr>
                            <w:rFonts w:ascii="Courier" w:eastAsia="Times New Roman" w:hAnsi="Courier" w:cs="Times New Roman"/>
                            <w:b/>
                            <w:bCs/>
                            <w:color w:val="FF0000"/>
                            <w:sz w:val="24"/>
                            <w:szCs w:val="24"/>
                          </w:rPr>
                          <w:t>Applicable !!!</w:t>
                        </w:r>
                        <w:proofErr w:type="gramEnd"/>
                      </w:p>
                    </w:tc>
                    <w:tc>
                      <w:tcPr>
                        <w:tcW w:w="0" w:type="auto"/>
                        <w:shd w:val="clear" w:color="auto" w:fill="auto"/>
                        <w:vAlign w:val="center"/>
                        <w:hideMark/>
                      </w:tcPr>
                      <w:p w:rsidR="00D91245" w:rsidRPr="00D91245" w:rsidRDefault="00D91245" w:rsidP="00D91245">
                        <w:pPr>
                          <w:spacing w:after="0" w:line="240" w:lineRule="auto"/>
                          <w:rPr>
                            <w:rFonts w:ascii="Times New Roman" w:eastAsia="Times New Roman" w:hAnsi="Times New Roman" w:cs="Times New Roman"/>
                            <w:sz w:val="20"/>
                            <w:szCs w:val="20"/>
                          </w:rPr>
                        </w:pPr>
                      </w:p>
                    </w:tc>
                  </w:tr>
                </w:tbl>
                <w:p w:rsidR="00D91245" w:rsidRPr="00D91245" w:rsidRDefault="00D91245" w:rsidP="00D91245">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D91245">
                        <w:pPr>
                          <w:spacing w:after="0" w:line="240" w:lineRule="auto"/>
                          <w:jc w:val="center"/>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No file uploaded.</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24"/>
                      <w:szCs w:val="24"/>
                    </w:rPr>
                  </w:pPr>
                  <w:r w:rsidRPr="00D91245">
                    <w:rPr>
                      <w:rFonts w:ascii="Times New Roman" w:eastAsia="Times New Roman" w:hAnsi="Times New Roman" w:cs="Times New Roman"/>
                      <w:b/>
                      <w:bCs/>
                      <w:sz w:val="24"/>
                      <w:szCs w:val="24"/>
                    </w:rPr>
                    <w:lastRenderedPageBreak/>
                    <w:t>1.4 – Feedback System</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1.4.1 – Whether structured feedback received from all the stakeholders.</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6804"/>
                    <w:gridCol w:w="2509"/>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Students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Yes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Teachers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Yes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Employers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Yes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Alumni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Yes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Parents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No</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sz w:val="24"/>
                      <w:szCs w:val="24"/>
                    </w:rPr>
                  </w:pPr>
                  <w:r w:rsidRPr="00D91245">
                    <w:rPr>
                      <w:rFonts w:ascii="Times New Roman" w:eastAsia="Times New Roman" w:hAnsi="Times New Roman" w:cs="Times New Roman"/>
                      <w:sz w:val="24"/>
                      <w:szCs w:val="24"/>
                    </w:rPr>
                    <w:t>1.4.2 – How the feedback obtained is being analyzed and utilized for overall development of the institution? (maximum 500 words)</w:t>
                  </w:r>
                </w:p>
              </w:tc>
            </w:tr>
            <w:tr w:rsidR="00D91245" w:rsidRPr="00D91245" w:rsidTr="001A3F1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sz w:val="19"/>
                            <w:szCs w:val="19"/>
                          </w:rPr>
                        </w:pPr>
                        <w:r w:rsidRPr="00D91245">
                          <w:rPr>
                            <w:rFonts w:ascii="Times New Roman" w:eastAsia="Times New Roman" w:hAnsi="Times New Roman" w:cs="Times New Roman"/>
                            <w:b/>
                            <w:bCs/>
                            <w:sz w:val="19"/>
                            <w:szCs w:val="19"/>
                          </w:rPr>
                          <w:t>Feedback Obtained</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D91245" w:rsidRDefault="00D91245" w:rsidP="001A3F16">
                        <w:pPr>
                          <w:spacing w:after="0" w:line="240" w:lineRule="auto"/>
                          <w:jc w:val="both"/>
                          <w:rPr>
                            <w:rFonts w:ascii="Courier" w:eastAsia="Times New Roman" w:hAnsi="Courier" w:cs="Times New Roman"/>
                            <w:b/>
                            <w:bCs/>
                            <w:color w:val="5B2C6F"/>
                            <w:sz w:val="24"/>
                            <w:szCs w:val="24"/>
                          </w:rPr>
                        </w:pPr>
                        <w:r w:rsidRPr="00D91245">
                          <w:rPr>
                            <w:rFonts w:ascii="Courier" w:eastAsia="Times New Roman" w:hAnsi="Courier" w:cs="Times New Roman"/>
                            <w:b/>
                            <w:bCs/>
                            <w:color w:val="5B2C6F"/>
                            <w:sz w:val="24"/>
                            <w:szCs w:val="24"/>
                          </w:rPr>
                          <w:t xml:space="preserve">The feedback obtains from students, Alumni and teachers by creating Google form. On teaching learning process by the Principal. After collecting the feedback, statistically analyzed and clarifying for quality enhancement in teaching learning methodology. Effective </w:t>
                        </w:r>
                        <w:bookmarkStart w:id="0" w:name="_GoBack"/>
                        <w:r w:rsidRPr="00D91245">
                          <w:rPr>
                            <w:rFonts w:ascii="Courier" w:eastAsia="Times New Roman" w:hAnsi="Courier" w:cs="Times New Roman"/>
                            <w:b/>
                            <w:bCs/>
                            <w:color w:val="5B2C6F"/>
                            <w:sz w:val="24"/>
                            <w:szCs w:val="24"/>
                          </w:rPr>
                          <w:t xml:space="preserve">Feedback Inspires the Teacher to Motivation and appreciation for their contribution </w:t>
                        </w:r>
                        <w:bookmarkEnd w:id="0"/>
                        <w:r w:rsidRPr="00D91245">
                          <w:rPr>
                            <w:rFonts w:ascii="Courier" w:eastAsia="Times New Roman" w:hAnsi="Courier" w:cs="Times New Roman"/>
                            <w:b/>
                            <w:bCs/>
                            <w:color w:val="5B2C6F"/>
                            <w:sz w:val="24"/>
                            <w:szCs w:val="24"/>
                          </w:rPr>
                          <w:t>teaching and it Increase effectiveness of all teachers. It has effective tool to find out the employee satisfaction and productivity in subject as well as teaching methods. It is help to all involved and identified themselves with the organization.</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bl>
    <w:p w:rsidR="00D91245" w:rsidRPr="00D91245" w:rsidRDefault="00D91245" w:rsidP="00D91245">
      <w:pPr>
        <w:pBdr>
          <w:top w:val="single" w:sz="6" w:space="1" w:color="auto"/>
        </w:pBdr>
        <w:spacing w:line="240" w:lineRule="auto"/>
        <w:jc w:val="center"/>
        <w:rPr>
          <w:rFonts w:ascii="Arial" w:eastAsia="Times New Roman" w:hAnsi="Arial" w:cs="Arial"/>
          <w:vanish/>
          <w:sz w:val="16"/>
          <w:szCs w:val="16"/>
        </w:rPr>
      </w:pPr>
      <w:r w:rsidRPr="00D91245">
        <w:rPr>
          <w:rFonts w:ascii="Arial" w:eastAsia="Times New Roman" w:hAnsi="Arial" w:cs="Arial"/>
          <w:vanish/>
          <w:sz w:val="16"/>
          <w:szCs w:val="16"/>
        </w:rPr>
        <w:lastRenderedPageBreak/>
        <w:t>Bottom of Form</w:t>
      </w:r>
    </w:p>
    <w:p w:rsidR="00CA7488" w:rsidRDefault="00CA7488"/>
    <w:sectPr w:rsidR="00CA7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6F1"/>
    <w:multiLevelType w:val="multilevel"/>
    <w:tmpl w:val="EAC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E6875"/>
    <w:multiLevelType w:val="multilevel"/>
    <w:tmpl w:val="522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45"/>
    <w:rsid w:val="001A3F16"/>
    <w:rsid w:val="002D2175"/>
    <w:rsid w:val="007D1FF0"/>
    <w:rsid w:val="00A03052"/>
    <w:rsid w:val="00CA7488"/>
    <w:rsid w:val="00D9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1634">
      <w:bodyDiv w:val="1"/>
      <w:marLeft w:val="0"/>
      <w:marRight w:val="0"/>
      <w:marTop w:val="0"/>
      <w:marBottom w:val="0"/>
      <w:divBdr>
        <w:top w:val="none" w:sz="0" w:space="0" w:color="auto"/>
        <w:left w:val="none" w:sz="0" w:space="0" w:color="auto"/>
        <w:bottom w:val="none" w:sz="0" w:space="0" w:color="auto"/>
        <w:right w:val="none" w:sz="0" w:space="0" w:color="auto"/>
      </w:divBdr>
      <w:divsChild>
        <w:div w:id="2124379725">
          <w:marLeft w:val="0"/>
          <w:marRight w:val="0"/>
          <w:marTop w:val="0"/>
          <w:marBottom w:val="0"/>
          <w:divBdr>
            <w:top w:val="none" w:sz="0" w:space="0" w:color="auto"/>
            <w:left w:val="none" w:sz="0" w:space="0" w:color="auto"/>
            <w:bottom w:val="none" w:sz="0" w:space="0" w:color="auto"/>
            <w:right w:val="none" w:sz="0" w:space="0" w:color="auto"/>
          </w:divBdr>
        </w:div>
        <w:div w:id="2052070758">
          <w:marLeft w:val="0"/>
          <w:marRight w:val="0"/>
          <w:marTop w:val="0"/>
          <w:marBottom w:val="0"/>
          <w:divBdr>
            <w:top w:val="none" w:sz="0" w:space="0" w:color="auto"/>
            <w:left w:val="none" w:sz="0" w:space="0" w:color="auto"/>
            <w:bottom w:val="none" w:sz="0" w:space="0" w:color="auto"/>
            <w:right w:val="none" w:sz="0" w:space="0" w:color="auto"/>
          </w:divBdr>
          <w:divsChild>
            <w:div w:id="267928812">
              <w:marLeft w:val="0"/>
              <w:marRight w:val="0"/>
              <w:marTop w:val="0"/>
              <w:marBottom w:val="0"/>
              <w:divBdr>
                <w:top w:val="none" w:sz="0" w:space="0" w:color="auto"/>
                <w:left w:val="none" w:sz="0" w:space="0" w:color="auto"/>
                <w:bottom w:val="none" w:sz="0" w:space="0" w:color="auto"/>
                <w:right w:val="none" w:sz="0" w:space="0" w:color="auto"/>
              </w:divBdr>
              <w:divsChild>
                <w:div w:id="526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7368">
          <w:marLeft w:val="3450"/>
          <w:marRight w:val="0"/>
          <w:marTop w:val="0"/>
          <w:marBottom w:val="0"/>
          <w:divBdr>
            <w:top w:val="none" w:sz="0" w:space="0" w:color="auto"/>
            <w:left w:val="single" w:sz="6" w:space="0" w:color="D2D6DE"/>
            <w:bottom w:val="none" w:sz="0" w:space="0" w:color="auto"/>
            <w:right w:val="none" w:sz="0" w:space="0" w:color="auto"/>
          </w:divBdr>
          <w:divsChild>
            <w:div w:id="1437675425">
              <w:marLeft w:val="-225"/>
              <w:marRight w:val="-225"/>
              <w:marTop w:val="0"/>
              <w:marBottom w:val="0"/>
              <w:divBdr>
                <w:top w:val="none" w:sz="0" w:space="0" w:color="auto"/>
                <w:left w:val="none" w:sz="0" w:space="0" w:color="auto"/>
                <w:bottom w:val="none" w:sz="0" w:space="0" w:color="auto"/>
                <w:right w:val="none" w:sz="0" w:space="0" w:color="auto"/>
              </w:divBdr>
              <w:divsChild>
                <w:div w:id="1091125732">
                  <w:marLeft w:val="1934"/>
                  <w:marRight w:val="0"/>
                  <w:marTop w:val="0"/>
                  <w:marBottom w:val="0"/>
                  <w:divBdr>
                    <w:top w:val="none" w:sz="0" w:space="0" w:color="auto"/>
                    <w:left w:val="none" w:sz="0" w:space="0" w:color="auto"/>
                    <w:bottom w:val="none" w:sz="0" w:space="0" w:color="auto"/>
                    <w:right w:val="none" w:sz="0" w:space="0" w:color="auto"/>
                  </w:divBdr>
                  <w:divsChild>
                    <w:div w:id="960260695">
                      <w:marLeft w:val="0"/>
                      <w:marRight w:val="0"/>
                      <w:marTop w:val="0"/>
                      <w:marBottom w:val="300"/>
                      <w:divBdr>
                        <w:top w:val="single" w:sz="6" w:space="0" w:color="DDDDDD"/>
                        <w:left w:val="single" w:sz="6" w:space="0" w:color="DDDDDD"/>
                        <w:bottom w:val="single" w:sz="6" w:space="0" w:color="DDDDDD"/>
                        <w:right w:val="single" w:sz="6" w:space="0" w:color="DDDDDD"/>
                      </w:divBdr>
                      <w:divsChild>
                        <w:div w:id="1966767671">
                          <w:marLeft w:val="0"/>
                          <w:marRight w:val="0"/>
                          <w:marTop w:val="0"/>
                          <w:marBottom w:val="0"/>
                          <w:divBdr>
                            <w:top w:val="none" w:sz="0" w:space="8" w:color="DDDDDD"/>
                            <w:left w:val="none" w:sz="0" w:space="11" w:color="DDDDDD"/>
                            <w:bottom w:val="single" w:sz="6" w:space="8" w:color="DDDDDD"/>
                            <w:right w:val="none" w:sz="0" w:space="11" w:color="DDDDDD"/>
                          </w:divBdr>
                        </w:div>
                        <w:div w:id="1727020988">
                          <w:marLeft w:val="0"/>
                          <w:marRight w:val="0"/>
                          <w:marTop w:val="0"/>
                          <w:marBottom w:val="0"/>
                          <w:divBdr>
                            <w:top w:val="none" w:sz="0" w:space="0" w:color="auto"/>
                            <w:left w:val="none" w:sz="0" w:space="0" w:color="auto"/>
                            <w:bottom w:val="none" w:sz="0" w:space="0" w:color="auto"/>
                            <w:right w:val="none" w:sz="0" w:space="0" w:color="auto"/>
                          </w:divBdr>
                          <w:divsChild>
                            <w:div w:id="1041712270">
                              <w:marLeft w:val="0"/>
                              <w:marRight w:val="0"/>
                              <w:marTop w:val="0"/>
                              <w:marBottom w:val="0"/>
                              <w:divBdr>
                                <w:top w:val="none" w:sz="0" w:space="0" w:color="auto"/>
                                <w:left w:val="none" w:sz="0" w:space="0" w:color="auto"/>
                                <w:bottom w:val="none" w:sz="0" w:space="0" w:color="auto"/>
                                <w:right w:val="none" w:sz="0" w:space="0" w:color="auto"/>
                              </w:divBdr>
                            </w:div>
                            <w:div w:id="230972275">
                              <w:marLeft w:val="0"/>
                              <w:marRight w:val="0"/>
                              <w:marTop w:val="0"/>
                              <w:marBottom w:val="0"/>
                              <w:divBdr>
                                <w:top w:val="none" w:sz="0" w:space="0" w:color="auto"/>
                                <w:left w:val="none" w:sz="0" w:space="0" w:color="auto"/>
                                <w:bottom w:val="none" w:sz="0" w:space="0" w:color="auto"/>
                                <w:right w:val="none" w:sz="0" w:space="0" w:color="auto"/>
                              </w:divBdr>
                              <w:divsChild>
                                <w:div w:id="1540892692">
                                  <w:marLeft w:val="-225"/>
                                  <w:marRight w:val="-225"/>
                                  <w:marTop w:val="0"/>
                                  <w:marBottom w:val="225"/>
                                  <w:divBdr>
                                    <w:top w:val="none" w:sz="0" w:space="0" w:color="auto"/>
                                    <w:left w:val="none" w:sz="0" w:space="0" w:color="auto"/>
                                    <w:bottom w:val="none" w:sz="0" w:space="0" w:color="auto"/>
                                    <w:right w:val="none" w:sz="0" w:space="0" w:color="auto"/>
                                  </w:divBdr>
                                  <w:divsChild>
                                    <w:div w:id="57438051">
                                      <w:marLeft w:val="1544"/>
                                      <w:marRight w:val="-225"/>
                                      <w:marTop w:val="0"/>
                                      <w:marBottom w:val="0"/>
                                      <w:divBdr>
                                        <w:top w:val="none" w:sz="0" w:space="0" w:color="auto"/>
                                        <w:left w:val="none" w:sz="0" w:space="0" w:color="auto"/>
                                        <w:bottom w:val="none" w:sz="0" w:space="0" w:color="auto"/>
                                        <w:right w:val="none" w:sz="0" w:space="0" w:color="auto"/>
                                      </w:divBdr>
                                      <w:divsChild>
                                        <w:div w:id="1815872817">
                                          <w:marLeft w:val="0"/>
                                          <w:marRight w:val="0"/>
                                          <w:marTop w:val="0"/>
                                          <w:marBottom w:val="0"/>
                                          <w:divBdr>
                                            <w:top w:val="none" w:sz="0" w:space="0" w:color="auto"/>
                                            <w:left w:val="none" w:sz="0" w:space="0" w:color="auto"/>
                                            <w:bottom w:val="none" w:sz="0" w:space="0" w:color="auto"/>
                                            <w:right w:val="none" w:sz="0" w:space="0" w:color="auto"/>
                                          </w:divBdr>
                                        </w:div>
                                        <w:div w:id="1123304521">
                                          <w:marLeft w:val="0"/>
                                          <w:marRight w:val="0"/>
                                          <w:marTop w:val="0"/>
                                          <w:marBottom w:val="0"/>
                                          <w:divBdr>
                                            <w:top w:val="none" w:sz="0" w:space="0" w:color="auto"/>
                                            <w:left w:val="none" w:sz="0" w:space="0" w:color="auto"/>
                                            <w:bottom w:val="none" w:sz="0" w:space="0" w:color="auto"/>
                                            <w:right w:val="none" w:sz="0" w:space="0" w:color="auto"/>
                                          </w:divBdr>
                                        </w:div>
                                        <w:div w:id="12050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4</cp:revision>
  <dcterms:created xsi:type="dcterms:W3CDTF">2020-11-10T16:05:00Z</dcterms:created>
  <dcterms:modified xsi:type="dcterms:W3CDTF">2020-11-10T16:41:00Z</dcterms:modified>
</cp:coreProperties>
</file>